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6E3" w:rsidRDefault="00037988" w:rsidP="000379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988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3D5D3F" w:rsidRPr="00037988" w:rsidRDefault="003D5D3F" w:rsidP="000379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5952" w:rsidRDefault="00037988" w:rsidP="000F0D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988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E077BA">
        <w:rPr>
          <w:rFonts w:ascii="Times New Roman" w:hAnsi="Times New Roman" w:cs="Times New Roman"/>
          <w:b/>
          <w:sz w:val="28"/>
          <w:szCs w:val="28"/>
        </w:rPr>
        <w:t xml:space="preserve">приказа </w:t>
      </w:r>
      <w:r w:rsidR="003D5D3F">
        <w:rPr>
          <w:rFonts w:ascii="Times New Roman" w:hAnsi="Times New Roman" w:cs="Times New Roman"/>
          <w:b/>
          <w:sz w:val="28"/>
          <w:szCs w:val="28"/>
        </w:rPr>
        <w:t>Министерства транспорта, архитектуры, строительства и коммуникации Кыргызской Республики</w:t>
      </w:r>
    </w:p>
    <w:p w:rsidR="000F0DA7" w:rsidRPr="000F0DA7" w:rsidRDefault="00E32D81" w:rsidP="000F0D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D5D3F">
        <w:rPr>
          <w:rFonts w:ascii="Times New Roman" w:hAnsi="Times New Roman" w:cs="Times New Roman"/>
          <w:b/>
          <w:sz w:val="28"/>
          <w:szCs w:val="28"/>
        </w:rPr>
        <w:t>О внесении изменения</w:t>
      </w:r>
      <w:r w:rsidR="00E077BA" w:rsidRPr="00E077BA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3D5D3F" w:rsidRPr="003D5D3F">
        <w:rPr>
          <w:rFonts w:ascii="Times New Roman" w:hAnsi="Times New Roman" w:cs="Times New Roman"/>
          <w:b/>
          <w:sz w:val="28"/>
          <w:szCs w:val="28"/>
        </w:rPr>
        <w:t xml:space="preserve">приказ Государственного агентства архитектуры, строительства и жилищно-коммунального хозяйства при Правительстве Кыргызской Республики «Об утверждении </w:t>
      </w:r>
      <w:r w:rsidR="000F0DA7" w:rsidRPr="000F0DA7">
        <w:rPr>
          <w:rFonts w:ascii="Times New Roman" w:hAnsi="Times New Roman" w:cs="Times New Roman"/>
          <w:b/>
          <w:sz w:val="28"/>
          <w:szCs w:val="28"/>
        </w:rPr>
        <w:t>Положения о порядке проектирования и установления красных и других линий в городах, населенных пунктах на территории Кыргызской Республики» от 31 декабря 2015 года № 1-нпа</w:t>
      </w:r>
    </w:p>
    <w:p w:rsidR="003D5D3F" w:rsidRPr="003D5D3F" w:rsidRDefault="003D5D3F" w:rsidP="001A2A8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7988" w:rsidRDefault="00037988" w:rsidP="000379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37988" w:rsidTr="00037988">
        <w:tc>
          <w:tcPr>
            <w:tcW w:w="4785" w:type="dxa"/>
          </w:tcPr>
          <w:p w:rsidR="00037988" w:rsidRDefault="00037988" w:rsidP="0003798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4786" w:type="dxa"/>
          </w:tcPr>
          <w:p w:rsidR="00037988" w:rsidRDefault="00037988" w:rsidP="0003798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9925B9" w:rsidTr="00037988">
        <w:tc>
          <w:tcPr>
            <w:tcW w:w="4785" w:type="dxa"/>
          </w:tcPr>
          <w:p w:rsidR="00800599" w:rsidRPr="00800599" w:rsidRDefault="00800599" w:rsidP="0080059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599">
              <w:rPr>
                <w:rFonts w:ascii="Times New Roman" w:hAnsi="Times New Roman" w:cs="Times New Roman"/>
                <w:sz w:val="28"/>
                <w:szCs w:val="28"/>
              </w:rPr>
              <w:t>4. Порядок разработки, согласования и утверждения проекта красных линий</w:t>
            </w:r>
          </w:p>
          <w:p w:rsidR="00800599" w:rsidRPr="00800599" w:rsidRDefault="00800599" w:rsidP="0080059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599">
              <w:rPr>
                <w:rFonts w:ascii="Times New Roman" w:hAnsi="Times New Roman" w:cs="Times New Roman"/>
                <w:sz w:val="28"/>
                <w:szCs w:val="28"/>
              </w:rPr>
              <w:t>4.1. Проект красных линий разрабатывается, согласовывается и утверждается, в составе градостроительной документации, выполняемой на территории населенного пункта, города или части населенного пункта в масштабе 1:2000. Генеральный план населенного пункта, совмещенный с проектом детальной планировки, проекты планировки и застройки микрорайонов, кварталов, площадей, улиц и других градостроительных узлов, в масштабе 1:500, 1:1000 и 1:2000 являются утверждаемой частью градостроительной документации.</w:t>
            </w:r>
          </w:p>
          <w:p w:rsidR="00800599" w:rsidRPr="00800599" w:rsidRDefault="00800599" w:rsidP="0080059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599">
              <w:rPr>
                <w:rFonts w:ascii="Times New Roman" w:hAnsi="Times New Roman" w:cs="Times New Roman"/>
                <w:sz w:val="28"/>
                <w:szCs w:val="28"/>
              </w:rPr>
              <w:t xml:space="preserve">4.2. В отдельных случаях (с учетом сложившихся ситуаций по предложению архитектурного органа и задания на проектирование соответствующих органов местного самоуправления по конкретному населенному пункту) красные линии устанавливаются до разработки градостроительной документации, закрепляя исторически сложившиеся застройку и улично-дорожную сеть </w:t>
            </w:r>
            <w:r w:rsidRPr="008005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населенного пункта и города. В этом случае чертеж и акт установления (изменения) красных линий сопровождаются указаниями на необходимость разработки проектов детальной планировки и застройки.</w:t>
            </w:r>
          </w:p>
          <w:p w:rsidR="00800599" w:rsidRPr="00800599" w:rsidRDefault="00800599" w:rsidP="0080059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599">
              <w:rPr>
                <w:rFonts w:ascii="Times New Roman" w:hAnsi="Times New Roman" w:cs="Times New Roman"/>
                <w:sz w:val="28"/>
                <w:szCs w:val="28"/>
              </w:rPr>
              <w:t>4.3. Проекты красных линий в качестве самостоятельного проекта разрабатывается на основе Генеральных планах городов, населенных пунктов.</w:t>
            </w:r>
          </w:p>
          <w:p w:rsidR="00800599" w:rsidRPr="00800599" w:rsidRDefault="00800599" w:rsidP="0080059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599">
              <w:rPr>
                <w:rFonts w:ascii="Times New Roman" w:hAnsi="Times New Roman" w:cs="Times New Roman"/>
                <w:sz w:val="28"/>
                <w:szCs w:val="28"/>
              </w:rPr>
              <w:t>4.4. Проекты красных линий, в указанных пунктах 4.1, 4.2. и 4.3. утверждаются соответствующими органами по представлению органов архитектуры и градостроительства в течение одного месяца.</w:t>
            </w:r>
          </w:p>
          <w:p w:rsidR="00800599" w:rsidRPr="00800599" w:rsidRDefault="00800599" w:rsidP="0080059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599">
              <w:rPr>
                <w:rFonts w:ascii="Times New Roman" w:hAnsi="Times New Roman" w:cs="Times New Roman"/>
                <w:sz w:val="28"/>
                <w:szCs w:val="28"/>
              </w:rPr>
              <w:t xml:space="preserve">4.5. </w:t>
            </w:r>
            <w:proofErr w:type="gramStart"/>
            <w:r w:rsidRPr="00800599">
              <w:rPr>
                <w:rFonts w:ascii="Times New Roman" w:hAnsi="Times New Roman" w:cs="Times New Roman"/>
                <w:sz w:val="28"/>
                <w:szCs w:val="28"/>
              </w:rPr>
              <w:t>После согласования территориальным органом архитектуры и градостроительства и утверждения в установленном порядке, план красных линий в составе соответствующей градостроительной документации на основе разбивочного чертежа, переносятся органами архитектуры и градостроительства на планшеты топографической основой в масштабе 1:2000, и закрепляются на планшете как сводный план красных линий, координаты заносятся в книгу "Координаты красных линий".</w:t>
            </w:r>
            <w:proofErr w:type="gramEnd"/>
          </w:p>
          <w:p w:rsidR="00800599" w:rsidRDefault="00800599" w:rsidP="004265C0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5C0" w:rsidRDefault="00105E7E" w:rsidP="004265C0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5E7E">
              <w:rPr>
                <w:rFonts w:ascii="Times New Roman" w:hAnsi="Times New Roman" w:cs="Times New Roman"/>
                <w:sz w:val="28"/>
                <w:szCs w:val="28"/>
              </w:rPr>
              <w:t xml:space="preserve">4.6. </w:t>
            </w:r>
            <w:proofErr w:type="gramStart"/>
            <w:r w:rsidRPr="00105E7E">
              <w:rPr>
                <w:rFonts w:ascii="Times New Roman" w:hAnsi="Times New Roman" w:cs="Times New Roman"/>
                <w:sz w:val="28"/>
                <w:szCs w:val="28"/>
              </w:rPr>
              <w:t xml:space="preserve">Корректировка красных линий осуществляется по решению органов местного самоуправления по представлению органов архитектуры и градостроительства или государственного органа по охране памятников в связи с изменением градостроительной ситуации на конкретной территории, при наличии объектов историко-культурного наследия, необходимости проведения </w:t>
            </w:r>
            <w:r w:rsidRPr="00105E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реконструкции сложившейся застройки, а также при изменении категории (пропускной способности) улиц и дорог населенного пункта.</w:t>
            </w:r>
            <w:proofErr w:type="gramEnd"/>
          </w:p>
          <w:p w:rsidR="004265C0" w:rsidRDefault="004265C0" w:rsidP="004265C0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F4" w:rsidRPr="004265C0" w:rsidRDefault="00F460F4" w:rsidP="004265C0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9F3" w:rsidRPr="00FE55F8" w:rsidRDefault="00FE09F3" w:rsidP="00FE55F8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r9"/>
            <w:bookmarkEnd w:id="0"/>
          </w:p>
          <w:p w:rsidR="009925B9" w:rsidRPr="00E077BA" w:rsidRDefault="009925B9" w:rsidP="00E077BA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00599" w:rsidRPr="00800599" w:rsidRDefault="00800599" w:rsidP="0080059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5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Порядок разработки, согласования и утверждения проекта красных линий</w:t>
            </w:r>
          </w:p>
          <w:p w:rsidR="00800599" w:rsidRPr="00800599" w:rsidRDefault="00800599" w:rsidP="0080059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599">
              <w:rPr>
                <w:rFonts w:ascii="Times New Roman" w:hAnsi="Times New Roman" w:cs="Times New Roman"/>
                <w:sz w:val="28"/>
                <w:szCs w:val="28"/>
              </w:rPr>
              <w:t>4.1. Проект красных линий разрабатывается, согласовывается и утверждается, в составе градостроительной документации, выполняемой на территории населенного пункта, города или части населенного пункта в масштабе 1:2000. Генеральный план населенного пункта, совмещенный с проектом детальной планировки, проекты планировки и застройки микрорайонов, кварталов, площадей, улиц и других градостроительных узлов, в масштабе 1:500, 1:1000 и 1:2000 являются утверждаемой частью градостроительной документации.</w:t>
            </w:r>
          </w:p>
          <w:p w:rsidR="00800599" w:rsidRPr="00800599" w:rsidRDefault="00800599" w:rsidP="0080059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599">
              <w:rPr>
                <w:rFonts w:ascii="Times New Roman" w:hAnsi="Times New Roman" w:cs="Times New Roman"/>
                <w:sz w:val="28"/>
                <w:szCs w:val="28"/>
              </w:rPr>
              <w:t xml:space="preserve">4.2. В отдельных случаях (с учетом сложившихся ситуаций по предложению архитектурного органа и задания на проектирование соответствующих органов местного самоуправления по конкретному населенному пункту) красные линии устанавливаются до разработки градостроительной документации, закрепляя исторически сложившиеся застройку и улично-дорожную сеть </w:t>
            </w:r>
            <w:r w:rsidRPr="008005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населенного пункта и города. В этом случае чертеж и акт установления (изменения) красных линий сопровождаются указаниями на необходимость разработки проектов детальной планировки и застройки.</w:t>
            </w:r>
          </w:p>
          <w:p w:rsidR="00800599" w:rsidRPr="00800599" w:rsidRDefault="00800599" w:rsidP="0080059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599">
              <w:rPr>
                <w:rFonts w:ascii="Times New Roman" w:hAnsi="Times New Roman" w:cs="Times New Roman"/>
                <w:sz w:val="28"/>
                <w:szCs w:val="28"/>
              </w:rPr>
              <w:t>4.3. Проекты красных линий в качестве самостоятельного проекта разрабатывается на основе Генеральных планах городов, населенных пунктов.</w:t>
            </w:r>
          </w:p>
          <w:p w:rsidR="00800599" w:rsidRPr="00800599" w:rsidRDefault="00800599" w:rsidP="0080059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599">
              <w:rPr>
                <w:rFonts w:ascii="Times New Roman" w:hAnsi="Times New Roman" w:cs="Times New Roman"/>
                <w:sz w:val="28"/>
                <w:szCs w:val="28"/>
              </w:rPr>
              <w:t>4.4. Проекты красных линий, в указанных пунктах 4.1, 4.2. и 4.3. утверждаются соответствующими органами по представлению органов архитектуры и градостроительства в течение одного месяца.</w:t>
            </w:r>
          </w:p>
          <w:p w:rsidR="00800599" w:rsidRPr="00800599" w:rsidRDefault="00800599" w:rsidP="0080059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599">
              <w:rPr>
                <w:rFonts w:ascii="Times New Roman" w:hAnsi="Times New Roman" w:cs="Times New Roman"/>
                <w:sz w:val="28"/>
                <w:szCs w:val="28"/>
              </w:rPr>
              <w:t xml:space="preserve">4.5. </w:t>
            </w:r>
            <w:proofErr w:type="gramStart"/>
            <w:r w:rsidRPr="00800599">
              <w:rPr>
                <w:rFonts w:ascii="Times New Roman" w:hAnsi="Times New Roman" w:cs="Times New Roman"/>
                <w:sz w:val="28"/>
                <w:szCs w:val="28"/>
              </w:rPr>
              <w:t>После согласования территориальным органом архитектуры и градостроительства и утверждения в установленном порядке, план красных линий в составе соответствующей градостроительной документации на основе разбивочного чертежа, переносятся органами архитектуры и градостроительства на планшеты топографической основой в масштабе 1:2000, и закрепляются на планшете как сводный план красных линий, координаты заносятся в книгу "Координаты красных линий".</w:t>
            </w:r>
            <w:proofErr w:type="gramEnd"/>
          </w:p>
          <w:p w:rsidR="00800599" w:rsidRDefault="00800599" w:rsidP="00E677A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  <w:p w:rsidR="00E677A9" w:rsidRPr="00E677A9" w:rsidRDefault="00E677A9" w:rsidP="00E677A9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7A9">
              <w:rPr>
                <w:rFonts w:ascii="Times New Roman" w:hAnsi="Times New Roman" w:cs="Times New Roman"/>
                <w:sz w:val="28"/>
                <w:szCs w:val="28"/>
              </w:rPr>
              <w:t xml:space="preserve">4.6. </w:t>
            </w:r>
            <w:proofErr w:type="gramStart"/>
            <w:r w:rsidRPr="00E677A9">
              <w:rPr>
                <w:rFonts w:ascii="Times New Roman" w:hAnsi="Times New Roman" w:cs="Times New Roman"/>
                <w:sz w:val="28"/>
                <w:szCs w:val="28"/>
              </w:rPr>
              <w:t xml:space="preserve">Корректировка красных линий осуществляется </w:t>
            </w:r>
            <w:r w:rsidRPr="00E677A9">
              <w:rPr>
                <w:rFonts w:ascii="Times New Roman" w:hAnsi="Times New Roman" w:cs="Times New Roman"/>
                <w:strike/>
                <w:sz w:val="28"/>
                <w:szCs w:val="28"/>
              </w:rPr>
              <w:t>по решению органов местного самоуправления</w:t>
            </w:r>
            <w:r w:rsidRPr="00E677A9">
              <w:rPr>
                <w:rFonts w:ascii="Times New Roman" w:hAnsi="Times New Roman" w:cs="Times New Roman"/>
                <w:sz w:val="28"/>
                <w:szCs w:val="28"/>
              </w:rPr>
              <w:t xml:space="preserve"> по представлению органов архитектуры и градостроительства или государственного органа по охране памятников в связи с изменением градостроительной ситуации на конкретной территории, при наличии объектов историко-культурного наследия, необходимости проведения </w:t>
            </w:r>
            <w:r w:rsidRPr="00E677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реконструкции сложившейся застройки, а также при изменении категории (пропускной способности) улиц и дорог населенного пункта.</w:t>
            </w:r>
            <w:proofErr w:type="gramEnd"/>
          </w:p>
          <w:p w:rsidR="004265C0" w:rsidRPr="00E077BA" w:rsidRDefault="004265C0" w:rsidP="00B53535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2D81" w:rsidRDefault="00E32D81" w:rsidP="00E32D8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7F70" w:rsidRDefault="00EC7F70" w:rsidP="00E32D8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32D81" w:rsidRDefault="00EC7F70" w:rsidP="00E32D8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д</w:t>
      </w:r>
      <w:r w:rsidR="00E32D81">
        <w:rPr>
          <w:rFonts w:ascii="Times New Roman" w:hAnsi="Times New Roman" w:cs="Times New Roman"/>
          <w:b/>
          <w:sz w:val="28"/>
          <w:szCs w:val="28"/>
        </w:rPr>
        <w:t>иректор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E32D81">
        <w:rPr>
          <w:rFonts w:ascii="Times New Roman" w:hAnsi="Times New Roman" w:cs="Times New Roman"/>
          <w:b/>
          <w:sz w:val="28"/>
          <w:szCs w:val="28"/>
        </w:rPr>
        <w:t xml:space="preserve"> Государственного</w:t>
      </w:r>
    </w:p>
    <w:p w:rsidR="00EC7F70" w:rsidRDefault="00E32D81" w:rsidP="00E32D8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проектного института </w:t>
      </w:r>
    </w:p>
    <w:p w:rsidR="00E32D81" w:rsidRDefault="00E32D81" w:rsidP="00E32D8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градостроительства</w:t>
      </w:r>
    </w:p>
    <w:p w:rsidR="00EC7F70" w:rsidRDefault="00E32D81" w:rsidP="00EC7F7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архитектуры при </w:t>
      </w:r>
      <w:r w:rsidR="00EC7F70">
        <w:rPr>
          <w:rFonts w:ascii="Times New Roman" w:hAnsi="Times New Roman" w:cs="Times New Roman"/>
          <w:b/>
          <w:sz w:val="28"/>
          <w:szCs w:val="28"/>
        </w:rPr>
        <w:t xml:space="preserve">Министерстве </w:t>
      </w:r>
    </w:p>
    <w:p w:rsidR="00EC7F70" w:rsidRDefault="00EC7F70" w:rsidP="00EC7F7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транспорта, архитектуры </w:t>
      </w:r>
    </w:p>
    <w:p w:rsidR="00EC7F70" w:rsidRDefault="00EC7F70" w:rsidP="00EC7F7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коммуникаций </w:t>
      </w:r>
    </w:p>
    <w:p w:rsidR="00E32D81" w:rsidRPr="00037988" w:rsidRDefault="00EC7F70" w:rsidP="00EC7F7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Н.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Кошбаков</w:t>
      </w:r>
      <w:proofErr w:type="spellEnd"/>
    </w:p>
    <w:sectPr w:rsidR="00E32D81" w:rsidRPr="00037988" w:rsidSect="00892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C3671"/>
    <w:multiLevelType w:val="hybridMultilevel"/>
    <w:tmpl w:val="797ACC14"/>
    <w:lvl w:ilvl="0" w:tplc="22264E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1B80EBD"/>
    <w:multiLevelType w:val="hybridMultilevel"/>
    <w:tmpl w:val="BFBE6858"/>
    <w:lvl w:ilvl="0" w:tplc="DDA24800">
      <w:start w:val="38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988"/>
    <w:rsid w:val="00037988"/>
    <w:rsid w:val="000B6AF4"/>
    <w:rsid w:val="000C1CBE"/>
    <w:rsid w:val="000F0DA7"/>
    <w:rsid w:val="00105E7E"/>
    <w:rsid w:val="00145952"/>
    <w:rsid w:val="00157067"/>
    <w:rsid w:val="001A2A86"/>
    <w:rsid w:val="00214C4E"/>
    <w:rsid w:val="002D5960"/>
    <w:rsid w:val="00376A6B"/>
    <w:rsid w:val="003B137D"/>
    <w:rsid w:val="003D5D3F"/>
    <w:rsid w:val="003F3C3F"/>
    <w:rsid w:val="004142BB"/>
    <w:rsid w:val="00416914"/>
    <w:rsid w:val="004265C0"/>
    <w:rsid w:val="00674AF8"/>
    <w:rsid w:val="00800599"/>
    <w:rsid w:val="00873F8A"/>
    <w:rsid w:val="00892006"/>
    <w:rsid w:val="008B3C05"/>
    <w:rsid w:val="0098785B"/>
    <w:rsid w:val="009925B9"/>
    <w:rsid w:val="009E655A"/>
    <w:rsid w:val="00A07F99"/>
    <w:rsid w:val="00A8577C"/>
    <w:rsid w:val="00AA3FFE"/>
    <w:rsid w:val="00B050F2"/>
    <w:rsid w:val="00B53535"/>
    <w:rsid w:val="00BF17E4"/>
    <w:rsid w:val="00C620E1"/>
    <w:rsid w:val="00D978E2"/>
    <w:rsid w:val="00DA68C7"/>
    <w:rsid w:val="00E077BA"/>
    <w:rsid w:val="00E20304"/>
    <w:rsid w:val="00E32D81"/>
    <w:rsid w:val="00E462E5"/>
    <w:rsid w:val="00E677A9"/>
    <w:rsid w:val="00E9124A"/>
    <w:rsid w:val="00E935F3"/>
    <w:rsid w:val="00EC7F70"/>
    <w:rsid w:val="00EF4932"/>
    <w:rsid w:val="00F16C61"/>
    <w:rsid w:val="00F337AB"/>
    <w:rsid w:val="00F460F4"/>
    <w:rsid w:val="00FE09F3"/>
    <w:rsid w:val="00FE55F8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7988"/>
    <w:pPr>
      <w:spacing w:after="0" w:line="240" w:lineRule="auto"/>
    </w:pPr>
  </w:style>
  <w:style w:type="table" w:styleId="a4">
    <w:name w:val="Table Grid"/>
    <w:basedOn w:val="a1"/>
    <w:uiPriority w:val="59"/>
    <w:rsid w:val="00037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9925B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9925B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145952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45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59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7988"/>
    <w:pPr>
      <w:spacing w:after="0" w:line="240" w:lineRule="auto"/>
    </w:pPr>
  </w:style>
  <w:style w:type="table" w:styleId="a4">
    <w:name w:val="Table Grid"/>
    <w:basedOn w:val="a1"/>
    <w:uiPriority w:val="59"/>
    <w:rsid w:val="00037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9925B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9925B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145952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45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59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8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Айкокул Джангазиева</cp:lastModifiedBy>
  <cp:revision>6</cp:revision>
  <cp:lastPrinted>2021-04-19T10:38:00Z</cp:lastPrinted>
  <dcterms:created xsi:type="dcterms:W3CDTF">2021-04-20T12:54:00Z</dcterms:created>
  <dcterms:modified xsi:type="dcterms:W3CDTF">2021-04-21T03:56:00Z</dcterms:modified>
</cp:coreProperties>
</file>